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A3F28" w14:textId="77777777" w:rsidR="006331A9" w:rsidRDefault="006331A9" w:rsidP="00BB1D3E">
      <w:pPr>
        <w:pStyle w:val="Kopf-undFuzeilenA"/>
        <w:tabs>
          <w:tab w:val="clear" w:pos="9020"/>
          <w:tab w:val="center" w:pos="4819"/>
          <w:tab w:val="right" w:pos="9612"/>
        </w:tabs>
        <w:spacing w:line="276" w:lineRule="auto"/>
        <w:rPr>
          <w:rFonts w:ascii="Calibri" w:hAnsi="Calibri" w:cs="Calibri"/>
          <w:b/>
          <w:sz w:val="40"/>
          <w:szCs w:val="40"/>
        </w:rPr>
      </w:pPr>
    </w:p>
    <w:p w14:paraId="3C6F4D41" w14:textId="63461180" w:rsidR="009E7B94" w:rsidRPr="009E7B94" w:rsidRDefault="009E7B94" w:rsidP="00BB1D3E">
      <w:pPr>
        <w:pStyle w:val="Kopf-undFuzeilenA"/>
        <w:tabs>
          <w:tab w:val="clear" w:pos="9020"/>
          <w:tab w:val="center" w:pos="4819"/>
          <w:tab w:val="right" w:pos="9612"/>
        </w:tabs>
        <w:spacing w:line="276" w:lineRule="auto"/>
        <w:rPr>
          <w:rFonts w:ascii="Calibri" w:hAnsi="Calibri" w:cs="Calibri"/>
          <w:b/>
          <w:sz w:val="40"/>
          <w:szCs w:val="40"/>
        </w:rPr>
      </w:pPr>
      <w:r w:rsidRPr="009E7B94">
        <w:rPr>
          <w:rFonts w:ascii="Calibri" w:hAnsi="Calibri" w:cs="Calibri"/>
          <w:b/>
          <w:sz w:val="40"/>
          <w:szCs w:val="40"/>
        </w:rPr>
        <w:t xml:space="preserve">Dagmar Schönleber: </w:t>
      </w:r>
    </w:p>
    <w:p w14:paraId="5FE33C33" w14:textId="659251FA" w:rsidR="00E94CD0" w:rsidRDefault="00E94CD0" w:rsidP="00E94C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rPr>
          <w:rFonts w:ascii="Calibri" w:eastAsia="Times New Roman" w:hAnsi="Calibri" w:cs="Calibri"/>
          <w:sz w:val="28"/>
          <w:szCs w:val="28"/>
          <w:bdr w:val="none" w:sz="0" w:space="0" w:color="auto"/>
          <w14:textOutline w14:w="0" w14:cap="rnd" w14:cmpd="sng" w14:algn="ctr">
            <w14:noFill/>
            <w14:prstDash w14:val="solid"/>
            <w14:bevel/>
          </w14:textOutline>
        </w:rPr>
      </w:pPr>
      <w:r w:rsidRPr="00E94CD0">
        <w:rPr>
          <w:rFonts w:ascii="Calibri" w:hAnsi="Calibri" w:cs="Calibri"/>
          <w:b/>
          <w:sz w:val="48"/>
          <w:szCs w:val="48"/>
        </w:rPr>
        <w:t>„Endlich 50! So jung brechen wir nicht mehr zusammen“</w:t>
      </w:r>
      <w:r w:rsidR="00BB1D3E">
        <w:rPr>
          <w:rFonts w:ascii="Calibri" w:eastAsia="Times New Roman" w:hAnsi="Calibri" w:cs="Calibri"/>
          <w:b/>
          <w:sz w:val="28"/>
          <w:szCs w:val="28"/>
          <w:bdr w:val="none" w:sz="0" w:space="0" w:color="auto"/>
          <w14:textOutline w14:w="0" w14:cap="rnd" w14:cmpd="sng" w14:algn="ctr">
            <w14:noFill/>
            <w14:prstDash w14:val="solid"/>
            <w14:bevel/>
          </w14:textOutline>
        </w:rPr>
        <w:br/>
      </w:r>
      <w:r>
        <w:rPr>
          <w:rFonts w:ascii="Calibri" w:eastAsia="Times New Roman" w:hAnsi="Calibri" w:cs="Calibri"/>
          <w:b/>
          <w:sz w:val="28"/>
          <w:szCs w:val="28"/>
          <w:bdr w:val="none" w:sz="0" w:space="0" w:color="auto"/>
          <w14:textOutline w14:w="0" w14:cap="rnd" w14:cmpd="sng" w14:algn="ctr">
            <w14:noFill/>
            <w14:prstDash w14:val="solid"/>
            <w14:bevel/>
          </w14:textOutline>
        </w:rPr>
        <w:br/>
      </w:r>
      <w:r w:rsidRPr="00E94CD0">
        <w:rPr>
          <w:rFonts w:ascii="Calibri" w:eastAsia="Times New Roman" w:hAnsi="Calibri" w:cs="Calibri"/>
          <w:b/>
          <w:sz w:val="28"/>
          <w:szCs w:val="28"/>
          <w:bdr w:val="none" w:sz="0" w:space="0" w:color="auto"/>
          <w14:textOutline w14:w="0" w14:cap="rnd" w14:cmpd="sng" w14:algn="ctr">
            <w14:noFill/>
            <w14:prstDash w14:val="solid"/>
            <w14:bevel/>
          </w14:textOutline>
        </w:rPr>
        <w:t>Es darf gefeiert werden: Nach Pausenhof, Pickeln und Planung der Familie haben wir das Schlimmste hinter uns und sind immer noch da!</w:t>
      </w:r>
      <w:r w:rsidRPr="00E94CD0">
        <w:rPr>
          <w:rFonts w:ascii="Calibri" w:eastAsia="Times New Roman" w:hAnsi="Calibri" w:cs="Calibri"/>
          <w:sz w:val="28"/>
          <w:szCs w:val="28"/>
          <w:bdr w:val="none" w:sz="0" w:space="0" w:color="auto"/>
          <w14:textOutline w14:w="0" w14:cap="rnd" w14:cmpd="sng" w14:algn="ctr">
            <w14:noFill/>
            <w14:prstDash w14:val="solid"/>
            <w14:bevel/>
          </w14:textOutline>
        </w:rPr>
        <w:t xml:space="preserve"> </w:t>
      </w:r>
    </w:p>
    <w:p w14:paraId="4EFF48DC" w14:textId="3ED6903E" w:rsidR="00655CC6" w:rsidRPr="00655CC6" w:rsidRDefault="00655CC6" w:rsidP="00655CC6">
      <w:pPr>
        <w:spacing w:line="276" w:lineRule="auto"/>
        <w:rPr>
          <w:rFonts w:ascii="Calibri" w:eastAsia="Times New Roman" w:hAnsi="Calibri" w:cs="Calibri"/>
          <w:sz w:val="28"/>
          <w:szCs w:val="28"/>
          <w:bdr w:val="none" w:sz="0" w:space="0" w:color="auto"/>
          <w14:textOutline w14:w="0" w14:cap="rnd" w14:cmpd="sng" w14:algn="ctr">
            <w14:noFill/>
            <w14:prstDash w14:val="solid"/>
            <w14:bevel/>
          </w14:textOutline>
        </w:rPr>
      </w:pPr>
      <w:r w:rsidRPr="00655CC6">
        <w:rPr>
          <w:rFonts w:ascii="Calibri" w:eastAsia="Times New Roman" w:hAnsi="Calibri" w:cs="Calibri"/>
          <w:sz w:val="28"/>
          <w:szCs w:val="28"/>
          <w:bdr w:val="none" w:sz="0" w:space="0" w:color="auto"/>
          <w14:textOutline w14:w="0" w14:cap="rnd" w14:cmpd="sng" w14:algn="ctr">
            <w14:noFill/>
            <w14:prstDash w14:val="solid"/>
            <w14:bevel/>
          </w14:textOutline>
        </w:rPr>
        <w:t xml:space="preserve">Gut, viele von uns können keine Bewegung mehr ohne Geräusch machen und bei manchen werden die Arme zu kurz, um das Großgedruckte zu lesen, aber die Hinweisschilder auf dem Weg der Selbstverwirklichung sieht man eh nur mit dem Herzen, oder? </w:t>
      </w:r>
      <w:r>
        <w:rPr>
          <w:rFonts w:ascii="Calibri" w:eastAsia="Times New Roman" w:hAnsi="Calibri" w:cs="Calibri"/>
          <w:sz w:val="28"/>
          <w:szCs w:val="28"/>
          <w:bdr w:val="none" w:sz="0" w:space="0" w:color="auto"/>
          <w14:textOutline w14:w="0" w14:cap="rnd" w14:cmpd="sng" w14:algn="ctr">
            <w14:noFill/>
            <w14:prstDash w14:val="solid"/>
            <w14:bevel/>
          </w14:textOutline>
        </w:rPr>
        <w:br/>
      </w:r>
    </w:p>
    <w:p w14:paraId="329B0E98" w14:textId="77777777" w:rsidR="00655CC6" w:rsidRPr="00655CC6" w:rsidRDefault="00655CC6" w:rsidP="00655CC6">
      <w:pPr>
        <w:spacing w:line="276" w:lineRule="auto"/>
        <w:rPr>
          <w:rFonts w:ascii="Calibri" w:eastAsia="Times New Roman" w:hAnsi="Calibri" w:cs="Calibri"/>
          <w:sz w:val="28"/>
          <w:szCs w:val="28"/>
          <w:bdr w:val="none" w:sz="0" w:space="0" w:color="auto"/>
          <w14:textOutline w14:w="0" w14:cap="rnd" w14:cmpd="sng" w14:algn="ctr">
            <w14:noFill/>
            <w14:prstDash w14:val="solid"/>
            <w14:bevel/>
          </w14:textOutline>
        </w:rPr>
      </w:pPr>
      <w:r w:rsidRPr="00655CC6">
        <w:rPr>
          <w:rFonts w:ascii="Calibri" w:eastAsia="Times New Roman" w:hAnsi="Calibri" w:cs="Calibri"/>
          <w:sz w:val="28"/>
          <w:szCs w:val="28"/>
          <w:bdr w:val="none" w:sz="0" w:space="0" w:color="auto"/>
          <w14:textOutline w14:w="0" w14:cap="rnd" w14:cmpd="sng" w14:algn="ctr">
            <w14:noFill/>
            <w14:prstDash w14:val="solid"/>
            <w14:bevel/>
          </w14:textOutline>
        </w:rPr>
        <w:t xml:space="preserve">Doch, Obacht: Die zweite Halbzeit des Lebens will nicht mit schlechten Kalendersprüchen vertrödelt werden, darum müssen wir in Sachen Selbstverwirklichung schnell entscheiden: Masterstudium, Mount Everest Besteigung oder Makramee? Weltrettung oder Weinprobe? </w:t>
      </w:r>
    </w:p>
    <w:p w14:paraId="018B9B90" w14:textId="486862FB" w:rsidR="00655CC6" w:rsidRPr="00655CC6" w:rsidRDefault="00655CC6" w:rsidP="00655CC6">
      <w:pPr>
        <w:spacing w:line="276" w:lineRule="auto"/>
        <w:rPr>
          <w:rFonts w:ascii="Calibri" w:eastAsia="Times New Roman" w:hAnsi="Calibri" w:cs="Calibri"/>
          <w:sz w:val="28"/>
          <w:szCs w:val="28"/>
          <w:bdr w:val="none" w:sz="0" w:space="0" w:color="auto"/>
          <w14:textOutline w14:w="0" w14:cap="rnd" w14:cmpd="sng" w14:algn="ctr">
            <w14:noFill/>
            <w14:prstDash w14:val="solid"/>
            <w14:bevel/>
          </w14:textOutline>
        </w:rPr>
      </w:pPr>
      <w:r w:rsidRPr="00655CC6">
        <w:rPr>
          <w:rFonts w:ascii="Calibri" w:eastAsia="Times New Roman" w:hAnsi="Calibri" w:cs="Calibri"/>
          <w:sz w:val="28"/>
          <w:szCs w:val="28"/>
          <w:bdr w:val="none" w:sz="0" w:space="0" w:color="auto"/>
          <w14:textOutline w14:w="0" w14:cap="rnd" w14:cmpd="sng" w14:algn="ctr">
            <w14:noFill/>
            <w14:prstDash w14:val="solid"/>
            <w14:bevel/>
          </w14:textOutline>
        </w:rPr>
        <w:t>Und wie erhält man sich die Lebensfreude trotz des offensichtlichen Verfalls?</w:t>
      </w:r>
      <w:r>
        <w:rPr>
          <w:rFonts w:ascii="Calibri" w:eastAsia="Times New Roman" w:hAnsi="Calibri" w:cs="Calibri"/>
          <w:sz w:val="28"/>
          <w:szCs w:val="28"/>
          <w:bdr w:val="none" w:sz="0" w:space="0" w:color="auto"/>
          <w14:textOutline w14:w="0" w14:cap="rnd" w14:cmpd="sng" w14:algn="ctr">
            <w14:noFill/>
            <w14:prstDash w14:val="solid"/>
            <w14:bevel/>
          </w14:textOutline>
        </w:rPr>
        <w:br/>
      </w:r>
    </w:p>
    <w:p w14:paraId="63DB9B95" w14:textId="67AA0375" w:rsidR="00655CC6" w:rsidRPr="00655CC6" w:rsidRDefault="00655CC6" w:rsidP="00655CC6">
      <w:pPr>
        <w:spacing w:line="276" w:lineRule="auto"/>
        <w:rPr>
          <w:rFonts w:ascii="Calibri" w:eastAsia="Times New Roman" w:hAnsi="Calibri" w:cs="Calibri"/>
          <w:sz w:val="28"/>
          <w:szCs w:val="28"/>
          <w:bdr w:val="none" w:sz="0" w:space="0" w:color="auto"/>
          <w14:textOutline w14:w="0" w14:cap="rnd" w14:cmpd="sng" w14:algn="ctr">
            <w14:noFill/>
            <w14:prstDash w14:val="solid"/>
            <w14:bevel/>
          </w14:textOutline>
        </w:rPr>
      </w:pPr>
      <w:r w:rsidRPr="00655CC6">
        <w:rPr>
          <w:rFonts w:ascii="Calibri" w:eastAsia="Times New Roman" w:hAnsi="Calibri" w:cs="Calibri"/>
          <w:sz w:val="28"/>
          <w:szCs w:val="28"/>
          <w:bdr w:val="none" w:sz="0" w:space="0" w:color="auto"/>
          <w14:textOutline w14:w="0" w14:cap="rnd" w14:cmpd="sng" w14:algn="ctr">
            <w14:noFill/>
            <w14:prstDash w14:val="solid"/>
            <w14:bevel/>
          </w14:textOutline>
        </w:rPr>
        <w:t>Dagmar Schönleber weiß: Zum Glück haben wir in der 2. Pubertät mehr Lebenserfahrung, Bauchgefühl und Gelassenheit. Wir tragen alles mit Würde - außer beige!</w:t>
      </w:r>
      <w:r>
        <w:rPr>
          <w:rFonts w:ascii="Calibri" w:eastAsia="Times New Roman" w:hAnsi="Calibri" w:cs="Calibri"/>
          <w:sz w:val="28"/>
          <w:szCs w:val="28"/>
          <w:bdr w:val="none" w:sz="0" w:space="0" w:color="auto"/>
          <w14:textOutline w14:w="0" w14:cap="rnd" w14:cmpd="sng" w14:algn="ctr">
            <w14:noFill/>
            <w14:prstDash w14:val="solid"/>
            <w14:bevel/>
          </w14:textOutline>
        </w:rPr>
        <w:br/>
      </w:r>
    </w:p>
    <w:p w14:paraId="7AEC8CC7" w14:textId="00539C44" w:rsidR="00655CC6" w:rsidRPr="00655CC6" w:rsidRDefault="00655CC6" w:rsidP="00655CC6">
      <w:pPr>
        <w:spacing w:line="276" w:lineRule="auto"/>
        <w:rPr>
          <w:rFonts w:ascii="Calibri" w:eastAsia="Times New Roman" w:hAnsi="Calibri" w:cs="Calibri"/>
          <w:sz w:val="28"/>
          <w:szCs w:val="28"/>
          <w:bdr w:val="none" w:sz="0" w:space="0" w:color="auto"/>
          <w14:textOutline w14:w="0" w14:cap="rnd" w14:cmpd="sng" w14:algn="ctr">
            <w14:noFill/>
            <w14:prstDash w14:val="solid"/>
            <w14:bevel/>
          </w14:textOutline>
        </w:rPr>
      </w:pPr>
      <w:r w:rsidRPr="00655CC6">
        <w:rPr>
          <w:rFonts w:ascii="Calibri" w:eastAsia="Times New Roman" w:hAnsi="Calibri" w:cs="Calibri"/>
          <w:sz w:val="28"/>
          <w:szCs w:val="28"/>
          <w:bdr w:val="none" w:sz="0" w:space="0" w:color="auto"/>
          <w14:textOutline w14:w="0" w14:cap="rnd" w14:cmpd="sng" w14:algn="ctr">
            <w14:noFill/>
            <w14:prstDash w14:val="solid"/>
            <w14:bevel/>
          </w14:textOutline>
        </w:rPr>
        <w:t>In Worten und Musik aller Art verbindet Frau Schönleber in ihrer ganz eigenen Art Klug- und Albernheit und verkündet:</w:t>
      </w:r>
      <w:r>
        <w:rPr>
          <w:rFonts w:ascii="Calibri" w:eastAsia="Times New Roman" w:hAnsi="Calibri" w:cs="Calibri"/>
          <w:sz w:val="28"/>
          <w:szCs w:val="28"/>
          <w:bdr w:val="none" w:sz="0" w:space="0" w:color="auto"/>
          <w14:textOutline w14:w="0" w14:cap="rnd" w14:cmpd="sng" w14:algn="ctr">
            <w14:noFill/>
            <w14:prstDash w14:val="solid"/>
            <w14:bevel/>
          </w14:textOutline>
        </w:rPr>
        <w:br/>
      </w:r>
    </w:p>
    <w:p w14:paraId="3AD88E22" w14:textId="229E7A60" w:rsidR="00E94CD0" w:rsidRPr="00720EE8" w:rsidRDefault="00655CC6" w:rsidP="00655CC6">
      <w:pPr>
        <w:spacing w:line="276" w:lineRule="auto"/>
        <w:rPr>
          <w:rFonts w:ascii="Calibri" w:eastAsia="Times" w:hAnsi="Calibri" w:cs="Calibri"/>
          <w:color w:val="C00000"/>
          <w:sz w:val="28"/>
          <w:szCs w:val="28"/>
        </w:rPr>
      </w:pPr>
      <w:r w:rsidRPr="00655CC6">
        <w:rPr>
          <w:rFonts w:ascii="Calibri" w:eastAsia="Times New Roman" w:hAnsi="Calibri" w:cs="Calibri"/>
          <w:sz w:val="28"/>
          <w:szCs w:val="28"/>
          <w:bdr w:val="none" w:sz="0" w:space="0" w:color="auto"/>
          <w14:textOutline w14:w="0" w14:cap="rnd" w14:cmpd="sng" w14:algn="ctr">
            <w14:noFill/>
            <w14:prstDash w14:val="solid"/>
            <w14:bevel/>
          </w14:textOutline>
        </w:rPr>
        <w:t>Es ist immer noch alles machbar, denn ü 50 bedeutet doch: Ab jetzt sind wir Goldstandard!</w:t>
      </w:r>
      <w:r>
        <w:rPr>
          <w:rFonts w:ascii="Calibri" w:eastAsia="Times New Roman" w:hAnsi="Calibri" w:cs="Calibri"/>
          <w:sz w:val="28"/>
          <w:szCs w:val="28"/>
          <w:bdr w:val="none" w:sz="0" w:space="0" w:color="auto"/>
          <w14:textOutline w14:w="0" w14:cap="rnd" w14:cmpd="sng" w14:algn="ctr">
            <w14:noFill/>
            <w14:prstDash w14:val="solid"/>
            <w14:bevel/>
          </w14:textOutline>
        </w:rPr>
        <w:br/>
      </w:r>
      <w:bookmarkStart w:id="0" w:name="_GoBack"/>
      <w:bookmarkEnd w:id="0"/>
      <w:r w:rsidR="00E94CD0" w:rsidRPr="00720EE8">
        <w:rPr>
          <w:rFonts w:ascii="Calibri" w:eastAsia="Times" w:hAnsi="Calibri" w:cs="Calibri"/>
          <w:color w:val="C00000"/>
          <w:sz w:val="28"/>
          <w:szCs w:val="28"/>
        </w:rPr>
        <w:t>_____________________________________________________________________</w:t>
      </w:r>
    </w:p>
    <w:p w14:paraId="796CAE6A" w14:textId="77777777" w:rsidR="00E94CD0" w:rsidRDefault="00E94CD0" w:rsidP="00E94CD0">
      <w:r>
        <w:t xml:space="preserve">Regie: Lutz von Rosenberg </w:t>
      </w:r>
      <w:proofErr w:type="spellStart"/>
      <w:r>
        <w:t>Lipinsky</w:t>
      </w:r>
      <w:proofErr w:type="spellEnd"/>
    </w:p>
    <w:p w14:paraId="17FD8B30" w14:textId="20D17161" w:rsidR="004C154C" w:rsidRPr="00B6140E" w:rsidRDefault="00E94CD0" w:rsidP="00E94CD0">
      <w:pPr>
        <w:rPr>
          <w:rFonts w:ascii="Calibri" w:hAnsi="Calibri" w:cs="Calibri"/>
          <w:sz w:val="28"/>
          <w:szCs w:val="28"/>
        </w:rPr>
      </w:pPr>
      <w:r>
        <w:t>www.dagmarschoenleber.de</w:t>
      </w:r>
    </w:p>
    <w:sectPr w:rsidR="004C154C" w:rsidRPr="00B6140E">
      <w:head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05C64" w14:textId="77777777" w:rsidR="004A0265" w:rsidRDefault="004A0265">
      <w:r>
        <w:separator/>
      </w:r>
    </w:p>
  </w:endnote>
  <w:endnote w:type="continuationSeparator" w:id="0">
    <w:p w14:paraId="377584AF" w14:textId="77777777" w:rsidR="004A0265" w:rsidRDefault="004A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Myriad Pro"/>
    <w:charset w:val="00"/>
    <w:family w:val="auto"/>
    <w:pitch w:val="variable"/>
    <w:sig w:usb0="E50002FF" w:usb1="500079DB" w:usb2="00000010" w:usb3="00000000" w:csb0="00000001"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D099" w14:textId="77777777" w:rsidR="004A0265" w:rsidRDefault="004A0265">
      <w:r>
        <w:separator/>
      </w:r>
    </w:p>
  </w:footnote>
  <w:footnote w:type="continuationSeparator" w:id="0">
    <w:p w14:paraId="56886508" w14:textId="77777777" w:rsidR="004A0265" w:rsidRDefault="004A02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F7095" w14:textId="2ED729B2" w:rsidR="003620B4" w:rsidRPr="00720EE8" w:rsidRDefault="002C05AC" w:rsidP="003620B4">
    <w:pPr>
      <w:pStyle w:val="Kopf-undFuzeilenA"/>
      <w:tabs>
        <w:tab w:val="clear" w:pos="9020"/>
        <w:tab w:val="center" w:pos="4819"/>
        <w:tab w:val="right" w:pos="9612"/>
      </w:tabs>
      <w:jc w:val="center"/>
      <w:rPr>
        <w:rFonts w:ascii="Calibri" w:hAnsi="Calibri" w:cs="Calibri"/>
        <w:b/>
        <w:color w:val="C00000"/>
        <w:sz w:val="32"/>
        <w:szCs w:val="32"/>
      </w:rPr>
    </w:pPr>
    <w:r w:rsidRPr="00720EE8">
      <w:rPr>
        <w:rFonts w:ascii="Calibri" w:hAnsi="Calibri" w:cs="Calibri"/>
        <w:b/>
        <w:color w:val="C00000"/>
        <w:sz w:val="32"/>
        <w:szCs w:val="32"/>
      </w:rPr>
      <w:t>Presseinfo</w:t>
    </w:r>
  </w:p>
  <w:p w14:paraId="0F675D7F" w14:textId="77777777" w:rsidR="00F014BB" w:rsidRPr="009E7B94" w:rsidRDefault="00F014BB" w:rsidP="003620B4">
    <w:pPr>
      <w:pStyle w:val="Kopf-undFuzeilenA"/>
      <w:tabs>
        <w:tab w:val="clear" w:pos="9020"/>
        <w:tab w:val="center" w:pos="4819"/>
        <w:tab w:val="right" w:pos="9612"/>
      </w:tabs>
      <w:jc w:val="center"/>
      <w:rPr>
        <w:rFonts w:ascii="Calibri" w:hAnsi="Calibri" w:cs="Calibri"/>
        <w:b/>
        <w:sz w:val="32"/>
        <w:szCs w:val="32"/>
      </w:rPr>
    </w:pPr>
  </w:p>
  <w:p w14:paraId="7EF55A3D" w14:textId="77777777" w:rsidR="005F64B4" w:rsidRDefault="005F64B4" w:rsidP="003620B4">
    <w:pPr>
      <w:pStyle w:val="Kopf-undFuzeilenA"/>
      <w:tabs>
        <w:tab w:val="clear" w:pos="9020"/>
        <w:tab w:val="center" w:pos="4819"/>
        <w:tab w:val="right" w:pos="9612"/>
      </w:tabs>
      <w:jc w:val="center"/>
      <w:rPr>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91055"/>
    <w:multiLevelType w:val="hybridMultilevel"/>
    <w:tmpl w:val="5882055A"/>
    <w:lvl w:ilvl="0" w:tplc="7A7EAA72">
      <w:numFmt w:val="bullet"/>
      <w:lvlText w:val="-"/>
      <w:lvlJc w:val="left"/>
      <w:pPr>
        <w:ind w:left="360" w:hanging="360"/>
      </w:pPr>
      <w:rPr>
        <w:rFonts w:ascii="Calibri" w:eastAsia="Arial Unicode MS" w:hAnsi="Calibri" w:cs="Arial Unicode M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7A36DB5"/>
    <w:multiLevelType w:val="hybridMultilevel"/>
    <w:tmpl w:val="B978A92E"/>
    <w:lvl w:ilvl="0" w:tplc="0ABE7D42">
      <w:numFmt w:val="bullet"/>
      <w:lvlText w:val="-"/>
      <w:lvlJc w:val="left"/>
      <w:pPr>
        <w:ind w:left="720" w:hanging="360"/>
      </w:pPr>
      <w:rPr>
        <w:rFonts w:ascii="Helvetica Neue" w:eastAsia="Times New Roman" w:hAnsi="Helvetica Neue" w:cs="Times New Roman" w:hint="default"/>
        <w:color w:val="000000"/>
        <w:sz w:val="2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A33"/>
    <w:rsid w:val="000F7B24"/>
    <w:rsid w:val="00141887"/>
    <w:rsid w:val="00192FDB"/>
    <w:rsid w:val="001E4982"/>
    <w:rsid w:val="001F09A1"/>
    <w:rsid w:val="002C05AC"/>
    <w:rsid w:val="00312455"/>
    <w:rsid w:val="00321A6A"/>
    <w:rsid w:val="003620B4"/>
    <w:rsid w:val="003C3A7B"/>
    <w:rsid w:val="00404189"/>
    <w:rsid w:val="00445991"/>
    <w:rsid w:val="00467C43"/>
    <w:rsid w:val="004A0265"/>
    <w:rsid w:val="004C154C"/>
    <w:rsid w:val="00551AC3"/>
    <w:rsid w:val="00562A6A"/>
    <w:rsid w:val="005B639E"/>
    <w:rsid w:val="005F64B4"/>
    <w:rsid w:val="0062354F"/>
    <w:rsid w:val="006331A9"/>
    <w:rsid w:val="00655CC6"/>
    <w:rsid w:val="006F134B"/>
    <w:rsid w:val="006F7315"/>
    <w:rsid w:val="00716A0E"/>
    <w:rsid w:val="00720EE8"/>
    <w:rsid w:val="007D5B9A"/>
    <w:rsid w:val="00917AE4"/>
    <w:rsid w:val="0095623F"/>
    <w:rsid w:val="009E7B94"/>
    <w:rsid w:val="00A332C7"/>
    <w:rsid w:val="00B17A33"/>
    <w:rsid w:val="00B6140E"/>
    <w:rsid w:val="00BB1D3E"/>
    <w:rsid w:val="00C44EBC"/>
    <w:rsid w:val="00C70599"/>
    <w:rsid w:val="00D22504"/>
    <w:rsid w:val="00D35C1C"/>
    <w:rsid w:val="00DE3D7D"/>
    <w:rsid w:val="00E71948"/>
    <w:rsid w:val="00E94CD0"/>
    <w:rsid w:val="00EA7DD4"/>
    <w:rsid w:val="00F014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00C7"/>
  <w15:docId w15:val="{A0130D47-95A9-A64B-9BB8-B4A99EE6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A">
    <w:name w:val="Kopf- und Fußzeilen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Kopf-undFuzeilen">
    <w:name w:val="Kopf- und Fußzeilen"/>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StandardWeb">
    <w:name w:val="Normal (Web)"/>
    <w:basedOn w:val="Standard"/>
    <w:uiPriority w:val="99"/>
    <w:unhideWhenUsed/>
    <w:rsid w:val="00D225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paragraph" w:styleId="Listenabsatz">
    <w:name w:val="List Paragraph"/>
    <w:basedOn w:val="Standard"/>
    <w:uiPriority w:val="34"/>
    <w:qFormat/>
    <w:rsid w:val="00141887"/>
    <w:pPr>
      <w:ind w:left="720"/>
      <w:contextualSpacing/>
    </w:pPr>
  </w:style>
  <w:style w:type="paragraph" w:styleId="Kopfzeile">
    <w:name w:val="header"/>
    <w:basedOn w:val="Standard"/>
    <w:link w:val="KopfzeileZchn"/>
    <w:uiPriority w:val="99"/>
    <w:unhideWhenUsed/>
    <w:rsid w:val="002C05AC"/>
    <w:pPr>
      <w:tabs>
        <w:tab w:val="center" w:pos="4536"/>
        <w:tab w:val="right" w:pos="9072"/>
      </w:tabs>
    </w:pPr>
  </w:style>
  <w:style w:type="character" w:customStyle="1" w:styleId="KopfzeileZchn">
    <w:name w:val="Kopfzeile Zchn"/>
    <w:basedOn w:val="Absatz-Standardschriftart"/>
    <w:link w:val="Kopfzeile"/>
    <w:uiPriority w:val="99"/>
    <w:rsid w:val="002C05AC"/>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Fuzeile">
    <w:name w:val="footer"/>
    <w:basedOn w:val="Standard"/>
    <w:link w:val="FuzeileZchn"/>
    <w:uiPriority w:val="99"/>
    <w:unhideWhenUsed/>
    <w:rsid w:val="002C05AC"/>
    <w:pPr>
      <w:tabs>
        <w:tab w:val="center" w:pos="4536"/>
        <w:tab w:val="right" w:pos="9072"/>
      </w:tabs>
    </w:pPr>
  </w:style>
  <w:style w:type="character" w:customStyle="1" w:styleId="FuzeileZchn">
    <w:name w:val="Fußzeile Zchn"/>
    <w:basedOn w:val="Absatz-Standardschriftart"/>
    <w:link w:val="Fuzeile"/>
    <w:uiPriority w:val="99"/>
    <w:rsid w:val="002C05AC"/>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81837">
      <w:bodyDiv w:val="1"/>
      <w:marLeft w:val="0"/>
      <w:marRight w:val="0"/>
      <w:marTop w:val="0"/>
      <w:marBottom w:val="0"/>
      <w:divBdr>
        <w:top w:val="none" w:sz="0" w:space="0" w:color="auto"/>
        <w:left w:val="none" w:sz="0" w:space="0" w:color="auto"/>
        <w:bottom w:val="none" w:sz="0" w:space="0" w:color="auto"/>
        <w:right w:val="none" w:sz="0" w:space="0" w:color="auto"/>
      </w:divBdr>
      <w:divsChild>
        <w:div w:id="1685546486">
          <w:marLeft w:val="0"/>
          <w:marRight w:val="0"/>
          <w:marTop w:val="0"/>
          <w:marBottom w:val="0"/>
          <w:divBdr>
            <w:top w:val="none" w:sz="0" w:space="0" w:color="auto"/>
            <w:left w:val="none" w:sz="0" w:space="0" w:color="auto"/>
            <w:bottom w:val="none" w:sz="0" w:space="0" w:color="auto"/>
            <w:right w:val="none" w:sz="0" w:space="0" w:color="auto"/>
          </w:divBdr>
          <w:divsChild>
            <w:div w:id="1900282419">
              <w:marLeft w:val="0"/>
              <w:marRight w:val="0"/>
              <w:marTop w:val="0"/>
              <w:marBottom w:val="0"/>
              <w:divBdr>
                <w:top w:val="none" w:sz="0" w:space="0" w:color="auto"/>
                <w:left w:val="none" w:sz="0" w:space="0" w:color="auto"/>
                <w:bottom w:val="none" w:sz="0" w:space="0" w:color="auto"/>
                <w:right w:val="none" w:sz="0" w:space="0" w:color="auto"/>
              </w:divBdr>
              <w:divsChild>
                <w:div w:id="1918900782">
                  <w:marLeft w:val="0"/>
                  <w:marRight w:val="0"/>
                  <w:marTop w:val="0"/>
                  <w:marBottom w:val="0"/>
                  <w:divBdr>
                    <w:top w:val="none" w:sz="0" w:space="0" w:color="auto"/>
                    <w:left w:val="none" w:sz="0" w:space="0" w:color="auto"/>
                    <w:bottom w:val="none" w:sz="0" w:space="0" w:color="auto"/>
                    <w:right w:val="none" w:sz="0" w:space="0" w:color="auto"/>
                  </w:divBdr>
                  <w:divsChild>
                    <w:div w:id="13753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434853">
      <w:bodyDiv w:val="1"/>
      <w:marLeft w:val="0"/>
      <w:marRight w:val="0"/>
      <w:marTop w:val="0"/>
      <w:marBottom w:val="0"/>
      <w:divBdr>
        <w:top w:val="none" w:sz="0" w:space="0" w:color="auto"/>
        <w:left w:val="none" w:sz="0" w:space="0" w:color="auto"/>
        <w:bottom w:val="none" w:sz="0" w:space="0" w:color="auto"/>
        <w:right w:val="none" w:sz="0" w:space="0" w:color="auto"/>
      </w:divBdr>
    </w:div>
    <w:div w:id="1856068813">
      <w:bodyDiv w:val="1"/>
      <w:marLeft w:val="0"/>
      <w:marRight w:val="0"/>
      <w:marTop w:val="0"/>
      <w:marBottom w:val="0"/>
      <w:divBdr>
        <w:top w:val="none" w:sz="0" w:space="0" w:color="auto"/>
        <w:left w:val="none" w:sz="0" w:space="0" w:color="auto"/>
        <w:bottom w:val="none" w:sz="0" w:space="0" w:color="auto"/>
        <w:right w:val="none" w:sz="0" w:space="0" w:color="auto"/>
      </w:divBdr>
      <w:divsChild>
        <w:div w:id="287512257">
          <w:marLeft w:val="0"/>
          <w:marRight w:val="0"/>
          <w:marTop w:val="0"/>
          <w:marBottom w:val="0"/>
          <w:divBdr>
            <w:top w:val="none" w:sz="0" w:space="0" w:color="auto"/>
            <w:left w:val="none" w:sz="0" w:space="0" w:color="auto"/>
            <w:bottom w:val="none" w:sz="0" w:space="0" w:color="auto"/>
            <w:right w:val="none" w:sz="0" w:space="0" w:color="auto"/>
          </w:divBdr>
          <w:divsChild>
            <w:div w:id="1307710889">
              <w:marLeft w:val="0"/>
              <w:marRight w:val="0"/>
              <w:marTop w:val="0"/>
              <w:marBottom w:val="0"/>
              <w:divBdr>
                <w:top w:val="none" w:sz="0" w:space="0" w:color="auto"/>
                <w:left w:val="none" w:sz="0" w:space="0" w:color="auto"/>
                <w:bottom w:val="none" w:sz="0" w:space="0" w:color="auto"/>
                <w:right w:val="none" w:sz="0" w:space="0" w:color="auto"/>
              </w:divBdr>
              <w:divsChild>
                <w:div w:id="1395156778">
                  <w:marLeft w:val="0"/>
                  <w:marRight w:val="0"/>
                  <w:marTop w:val="0"/>
                  <w:marBottom w:val="0"/>
                  <w:divBdr>
                    <w:top w:val="none" w:sz="0" w:space="0" w:color="auto"/>
                    <w:left w:val="none" w:sz="0" w:space="0" w:color="auto"/>
                    <w:bottom w:val="none" w:sz="0" w:space="0" w:color="auto"/>
                    <w:right w:val="none" w:sz="0" w:space="0" w:color="auto"/>
                  </w:divBdr>
                  <w:divsChild>
                    <w:div w:id="460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1112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2023-05-19T13:15:00Z</cp:lastPrinted>
  <dcterms:created xsi:type="dcterms:W3CDTF">2024-07-28T18:16:00Z</dcterms:created>
  <dcterms:modified xsi:type="dcterms:W3CDTF">2024-07-28T18:58:00Z</dcterms:modified>
</cp:coreProperties>
</file>